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70C5B">
      <w:pPr>
        <w:spacing w:line="360" w:lineRule="auto"/>
        <w:jc w:val="center"/>
        <w:rPr>
          <w:rFonts w:hint="eastAsia" w:ascii="宋体" w:hAnsi="宋体" w:eastAsia="宋体" w:cs="宋体"/>
          <w:sz w:val="30"/>
          <w:szCs w:val="30"/>
        </w:rPr>
      </w:pPr>
      <w:bookmarkStart w:id="0" w:name="_GoBack"/>
      <w:bookmarkEnd w:id="0"/>
      <w:r>
        <w:rPr>
          <w:rFonts w:hint="eastAsia" w:ascii="宋体" w:hAnsi="宋体" w:eastAsia="宋体" w:cs="宋体"/>
          <w:sz w:val="30"/>
          <w:szCs w:val="30"/>
          <w:lang w:val="en-US" w:eastAsia="zh-CN"/>
        </w:rPr>
        <w:t>医疗器械</w:t>
      </w:r>
      <w:r>
        <w:rPr>
          <w:rFonts w:hint="eastAsia" w:ascii="宋体" w:hAnsi="宋体" w:eastAsia="宋体" w:cs="宋体"/>
          <w:sz w:val="30"/>
          <w:szCs w:val="30"/>
        </w:rPr>
        <w:t>临床试验信息与审议表</w:t>
      </w:r>
    </w:p>
    <w:p w14:paraId="6D291159">
      <w:pPr>
        <w:spacing w:line="360" w:lineRule="auto"/>
        <w:jc w:val="center"/>
        <w:rPr>
          <w:rFonts w:hint="eastAsia" w:ascii="宋体" w:hAnsi="宋体" w:eastAsia="宋体" w:cs="宋体"/>
          <w:bCs/>
          <w:szCs w:val="21"/>
        </w:rPr>
      </w:pPr>
      <w:r>
        <w:rPr>
          <w:rFonts w:hint="eastAsia" w:ascii="宋体" w:hAnsi="宋体" w:eastAsia="宋体" w:cs="宋体"/>
          <w:bCs/>
          <w:szCs w:val="21"/>
        </w:rPr>
        <w:t>机构受理号：                            填表日期：       年    月    日</w:t>
      </w:r>
    </w:p>
    <w:tbl>
      <w:tblPr>
        <w:tblStyle w:val="4"/>
        <w:tblpPr w:leftFromText="180" w:rightFromText="180" w:vertAnchor="text" w:tblpXSpec="center" w:tblpY="1"/>
        <w:tblOverlap w:val="never"/>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270"/>
        <w:gridCol w:w="1190"/>
        <w:gridCol w:w="2180"/>
        <w:gridCol w:w="324"/>
        <w:gridCol w:w="752"/>
        <w:gridCol w:w="1229"/>
      </w:tblGrid>
      <w:tr w14:paraId="4A97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exact"/>
        </w:trPr>
        <w:tc>
          <w:tcPr>
            <w:tcW w:w="1809" w:type="dxa"/>
            <w:tcBorders>
              <w:top w:val="single" w:color="auto" w:sz="12" w:space="0"/>
              <w:left w:val="single" w:color="auto" w:sz="12" w:space="0"/>
              <w:right w:val="single" w:color="auto" w:sz="12" w:space="0"/>
            </w:tcBorders>
            <w:vAlign w:val="center"/>
          </w:tcPr>
          <w:p w14:paraId="5BE9D6E7">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项目编号、名称</w:t>
            </w:r>
          </w:p>
        </w:tc>
        <w:tc>
          <w:tcPr>
            <w:tcW w:w="6945" w:type="dxa"/>
            <w:gridSpan w:val="6"/>
            <w:tcBorders>
              <w:top w:val="single" w:color="auto" w:sz="12" w:space="0"/>
              <w:left w:val="single" w:color="auto" w:sz="12" w:space="0"/>
              <w:right w:val="single" w:color="auto" w:sz="12" w:space="0"/>
            </w:tcBorders>
            <w:vAlign w:val="center"/>
          </w:tcPr>
          <w:p w14:paraId="7459D09F">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594A10BC">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3C61AFD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2B671E4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2C1FF09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793A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tcBorders>
              <w:top w:val="single" w:color="auto" w:sz="12" w:space="0"/>
              <w:left w:val="single" w:color="auto" w:sz="12" w:space="0"/>
            </w:tcBorders>
            <w:vAlign w:val="center"/>
          </w:tcPr>
          <w:p w14:paraId="0C126025">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试验医疗器械名称</w:t>
            </w:r>
          </w:p>
        </w:tc>
        <w:tc>
          <w:tcPr>
            <w:tcW w:w="6945" w:type="dxa"/>
            <w:gridSpan w:val="6"/>
            <w:tcBorders>
              <w:top w:val="single" w:color="auto" w:sz="12" w:space="0"/>
              <w:right w:val="single" w:color="auto" w:sz="12" w:space="0"/>
            </w:tcBorders>
            <w:vAlign w:val="center"/>
          </w:tcPr>
          <w:p w14:paraId="5691028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4126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trPr>
        <w:tc>
          <w:tcPr>
            <w:tcW w:w="1809" w:type="dxa"/>
            <w:tcBorders>
              <w:left w:val="single" w:color="auto" w:sz="12" w:space="0"/>
            </w:tcBorders>
            <w:vAlign w:val="center"/>
          </w:tcPr>
          <w:p w14:paraId="1CFFC90F">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型号规格/包装规格</w:t>
            </w:r>
          </w:p>
        </w:tc>
        <w:tc>
          <w:tcPr>
            <w:tcW w:w="2460" w:type="dxa"/>
            <w:gridSpan w:val="2"/>
            <w:vAlign w:val="center"/>
          </w:tcPr>
          <w:p w14:paraId="06B0B8B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2504" w:type="dxa"/>
            <w:gridSpan w:val="2"/>
            <w:tcBorders>
              <w:right w:val="single" w:color="auto" w:sz="4" w:space="0"/>
            </w:tcBorders>
            <w:vAlign w:val="center"/>
          </w:tcPr>
          <w:p w14:paraId="7AF4C89C">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是否为需进行临床试验审批的第三类医疗器械</w:t>
            </w:r>
          </w:p>
          <w:p w14:paraId="728D1BD6">
            <w:pPr>
              <w:keepNext w:val="0"/>
              <w:keepLines w:val="0"/>
              <w:suppressLineNumbers w:val="0"/>
              <w:spacing w:before="0" w:beforeAutospacing="0" w:after="0" w:afterAutospacing="0" w:line="360" w:lineRule="auto"/>
              <w:ind w:left="296" w:leftChars="141" w:right="0" w:firstLine="210" w:firstLineChars="100"/>
              <w:rPr>
                <w:rFonts w:hint="eastAsia" w:ascii="宋体" w:hAnsi="宋体" w:eastAsia="宋体" w:cs="宋体"/>
                <w:bCs/>
                <w:szCs w:val="21"/>
              </w:rPr>
            </w:pPr>
            <w:r>
              <w:rPr>
                <w:rFonts w:hint="eastAsia" w:ascii="宋体" w:hAnsi="宋体" w:eastAsia="宋体" w:cs="宋体"/>
                <w:bCs/>
                <w:szCs w:val="21"/>
              </w:rPr>
              <w:t xml:space="preserve"> </w:t>
            </w:r>
          </w:p>
        </w:tc>
        <w:tc>
          <w:tcPr>
            <w:tcW w:w="1981" w:type="dxa"/>
            <w:gridSpan w:val="2"/>
            <w:tcBorders>
              <w:right w:val="single" w:color="auto" w:sz="12" w:space="0"/>
            </w:tcBorders>
            <w:vAlign w:val="center"/>
          </w:tcPr>
          <w:p w14:paraId="33742558">
            <w:pPr>
              <w:keepNext w:val="0"/>
              <w:keepLines w:val="0"/>
              <w:suppressLineNumbers w:val="0"/>
              <w:spacing w:before="0" w:beforeAutospacing="0" w:after="0" w:afterAutospacing="0" w:line="360" w:lineRule="auto"/>
              <w:ind w:left="296" w:leftChars="141" w:right="0" w:firstLine="210" w:firstLineChars="100"/>
              <w:rPr>
                <w:rFonts w:hint="default" w:ascii="宋体" w:hAnsi="宋体" w:eastAsia="宋体" w:cs="宋体"/>
                <w:bCs/>
                <w:szCs w:val="21"/>
                <w:lang w:val="en-US" w:eastAsia="zh-CN"/>
              </w:rPr>
            </w:pP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 xml:space="preserve">是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否</w:t>
            </w:r>
          </w:p>
        </w:tc>
      </w:tr>
      <w:tr w14:paraId="0A6C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1809" w:type="dxa"/>
            <w:tcBorders>
              <w:left w:val="single" w:color="auto" w:sz="12" w:space="0"/>
            </w:tcBorders>
            <w:vAlign w:val="center"/>
          </w:tcPr>
          <w:p w14:paraId="55166B33">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专业科室</w:t>
            </w:r>
          </w:p>
        </w:tc>
        <w:tc>
          <w:tcPr>
            <w:tcW w:w="2460" w:type="dxa"/>
            <w:gridSpan w:val="2"/>
            <w:vAlign w:val="center"/>
          </w:tcPr>
          <w:p w14:paraId="130AC56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2504" w:type="dxa"/>
            <w:gridSpan w:val="2"/>
            <w:tcBorders>
              <w:right w:val="single" w:color="auto" w:sz="4" w:space="0"/>
            </w:tcBorders>
            <w:vAlign w:val="center"/>
          </w:tcPr>
          <w:p w14:paraId="3CC116F0">
            <w:pPr>
              <w:keepNext w:val="0"/>
              <w:keepLines w:val="0"/>
              <w:suppressLineNumbers w:val="0"/>
              <w:spacing w:before="0" w:beforeAutospacing="0" w:after="0" w:afterAutospacing="0" w:line="360" w:lineRule="auto"/>
              <w:ind w:left="296" w:leftChars="141" w:right="0" w:firstLine="210" w:firstLineChars="100"/>
              <w:rPr>
                <w:rFonts w:hint="default" w:ascii="宋体" w:hAnsi="宋体" w:eastAsia="宋体" w:cs="宋体"/>
                <w:bCs/>
                <w:szCs w:val="21"/>
                <w:lang w:val="en-US" w:eastAsia="zh-CN"/>
              </w:rPr>
            </w:pPr>
            <w:r>
              <w:rPr>
                <w:rFonts w:hint="eastAsia" w:ascii="宋体" w:hAnsi="宋体" w:eastAsia="宋体" w:cs="宋体"/>
                <w:bCs/>
                <w:szCs w:val="21"/>
                <w:lang w:val="en-US" w:eastAsia="zh-CN"/>
              </w:rPr>
              <w:t>主要研究者</w:t>
            </w:r>
          </w:p>
        </w:tc>
        <w:tc>
          <w:tcPr>
            <w:tcW w:w="1981" w:type="dxa"/>
            <w:gridSpan w:val="2"/>
            <w:tcBorders>
              <w:right w:val="single" w:color="auto" w:sz="12" w:space="0"/>
            </w:tcBorders>
            <w:vAlign w:val="center"/>
          </w:tcPr>
          <w:p w14:paraId="328C39B6">
            <w:pPr>
              <w:keepNext w:val="0"/>
              <w:keepLines w:val="0"/>
              <w:suppressLineNumbers w:val="0"/>
              <w:spacing w:before="0" w:beforeAutospacing="0" w:after="0" w:afterAutospacing="0" w:line="360" w:lineRule="auto"/>
              <w:ind w:left="296" w:leftChars="141" w:right="0" w:firstLine="210" w:firstLineChars="100"/>
              <w:rPr>
                <w:rFonts w:hint="eastAsia" w:ascii="宋体" w:hAnsi="宋体" w:eastAsia="宋体" w:cs="宋体"/>
                <w:bCs/>
                <w:szCs w:val="21"/>
                <w:lang w:val="en-US" w:eastAsia="zh-CN"/>
              </w:rPr>
            </w:pPr>
          </w:p>
        </w:tc>
      </w:tr>
      <w:tr w14:paraId="2DE3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exact"/>
        </w:trPr>
        <w:tc>
          <w:tcPr>
            <w:tcW w:w="1809" w:type="dxa"/>
            <w:vMerge w:val="restart"/>
            <w:tcBorders>
              <w:left w:val="single" w:color="auto" w:sz="12" w:space="0"/>
              <w:right w:val="single" w:color="auto" w:sz="4" w:space="0"/>
            </w:tcBorders>
            <w:vAlign w:val="center"/>
          </w:tcPr>
          <w:p w14:paraId="4FE73BD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申办方：</w:t>
            </w:r>
          </w:p>
        </w:tc>
        <w:tc>
          <w:tcPr>
            <w:tcW w:w="1270" w:type="dxa"/>
            <w:tcBorders>
              <w:left w:val="single" w:color="auto" w:sz="4" w:space="0"/>
              <w:right w:val="single" w:color="auto" w:sz="4" w:space="0"/>
            </w:tcBorders>
            <w:vAlign w:val="center"/>
          </w:tcPr>
          <w:p w14:paraId="6DD3D04A">
            <w:pPr>
              <w:keepNext w:val="0"/>
              <w:keepLines w:val="0"/>
              <w:suppressLineNumbers w:val="0"/>
              <w:spacing w:before="0" w:beforeAutospacing="0" w:after="0" w:afterAutospacing="0" w:line="360" w:lineRule="auto"/>
              <w:ind w:left="0" w:right="0"/>
              <w:rPr>
                <w:rFonts w:hint="eastAsia" w:ascii="宋体" w:hAnsi="宋体" w:eastAsia="宋体" w:cs="宋体"/>
                <w:bCs/>
                <w:szCs w:val="21"/>
                <w:lang w:val="en-US" w:eastAsia="zh-CN"/>
              </w:rPr>
            </w:pPr>
            <w:r>
              <w:rPr>
                <w:rFonts w:hint="eastAsia" w:ascii="宋体" w:hAnsi="宋体" w:eastAsia="宋体" w:cs="宋体"/>
                <w:bCs/>
                <w:szCs w:val="21"/>
                <w:lang w:val="en-US" w:eastAsia="zh-CN"/>
              </w:rPr>
              <w:t>申办者</w:t>
            </w:r>
          </w:p>
        </w:tc>
        <w:tc>
          <w:tcPr>
            <w:tcW w:w="5675" w:type="dxa"/>
            <w:gridSpan w:val="5"/>
            <w:tcBorders>
              <w:left w:val="single" w:color="auto" w:sz="4" w:space="0"/>
              <w:bottom w:val="single" w:color="auto" w:sz="4" w:space="0"/>
              <w:right w:val="single" w:color="auto" w:sz="12" w:space="0"/>
            </w:tcBorders>
            <w:vAlign w:val="center"/>
          </w:tcPr>
          <w:p w14:paraId="57C56843">
            <w:pPr>
              <w:keepNext w:val="0"/>
              <w:keepLines w:val="0"/>
              <w:suppressLineNumbers w:val="0"/>
              <w:spacing w:before="0" w:beforeAutospacing="0" w:after="0" w:afterAutospacing="0" w:line="240" w:lineRule="auto"/>
              <w:ind w:left="0" w:right="0"/>
              <w:rPr>
                <w:rFonts w:hint="eastAsia" w:ascii="宋体" w:hAnsi="宋体" w:eastAsia="宋体" w:cs="宋体"/>
                <w:bCs/>
                <w:szCs w:val="21"/>
                <w:lang w:val="en-US" w:eastAsia="zh-CN"/>
              </w:rPr>
            </w:pPr>
            <w:r>
              <w:rPr>
                <w:rFonts w:hint="eastAsia" w:ascii="宋体" w:hAnsi="宋体" w:eastAsia="宋体" w:cs="宋体"/>
                <w:bCs/>
                <w:szCs w:val="21"/>
                <w:lang w:val="en-US" w:eastAsia="zh-CN"/>
              </w:rPr>
              <w:t>公司名称：</w:t>
            </w:r>
          </w:p>
          <w:p w14:paraId="3134ABCF">
            <w:pPr>
              <w:keepNext w:val="0"/>
              <w:keepLines w:val="0"/>
              <w:suppressLineNumbers w:val="0"/>
              <w:spacing w:before="0" w:beforeAutospacing="0" w:after="0" w:afterAutospacing="0" w:line="240" w:lineRule="auto"/>
              <w:ind w:left="0" w:right="0"/>
              <w:rPr>
                <w:rFonts w:hint="eastAsia" w:ascii="宋体" w:hAnsi="宋体" w:eastAsia="宋体" w:cs="宋体"/>
                <w:bCs/>
                <w:szCs w:val="21"/>
                <w:lang w:val="en-US" w:eastAsia="zh-CN"/>
              </w:rPr>
            </w:pPr>
            <w:r>
              <w:rPr>
                <w:rFonts w:hint="eastAsia" w:ascii="宋体" w:hAnsi="宋体" w:eastAsia="宋体" w:cs="宋体"/>
                <w:bCs/>
                <w:szCs w:val="21"/>
                <w:lang w:val="en-US" w:eastAsia="zh-CN"/>
              </w:rPr>
              <w:t>联系地址：</w:t>
            </w:r>
          </w:p>
          <w:p w14:paraId="1DD025F2">
            <w:pPr>
              <w:keepNext w:val="0"/>
              <w:keepLines w:val="0"/>
              <w:suppressLineNumbers w:val="0"/>
              <w:spacing w:before="0" w:beforeAutospacing="0" w:after="0" w:afterAutospacing="0" w:line="24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联系人：                    电话：</w:t>
            </w:r>
          </w:p>
        </w:tc>
      </w:tr>
      <w:tr w14:paraId="6049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exact"/>
        </w:trPr>
        <w:tc>
          <w:tcPr>
            <w:tcW w:w="1809" w:type="dxa"/>
            <w:vMerge w:val="continue"/>
            <w:tcBorders>
              <w:left w:val="single" w:color="auto" w:sz="12" w:space="0"/>
              <w:right w:val="single" w:color="auto" w:sz="4" w:space="0"/>
            </w:tcBorders>
            <w:vAlign w:val="center"/>
          </w:tcPr>
          <w:p w14:paraId="5ADCA03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270" w:type="dxa"/>
            <w:tcBorders>
              <w:left w:val="single" w:color="auto" w:sz="4" w:space="0"/>
              <w:right w:val="single" w:color="auto" w:sz="4" w:space="0"/>
            </w:tcBorders>
            <w:vAlign w:val="center"/>
          </w:tcPr>
          <w:p w14:paraId="7A009D0D">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CRO</w:t>
            </w:r>
          </w:p>
        </w:tc>
        <w:tc>
          <w:tcPr>
            <w:tcW w:w="5675" w:type="dxa"/>
            <w:gridSpan w:val="5"/>
            <w:tcBorders>
              <w:left w:val="single" w:color="auto" w:sz="4" w:space="0"/>
              <w:right w:val="single" w:color="auto" w:sz="12" w:space="0"/>
            </w:tcBorders>
            <w:vAlign w:val="center"/>
          </w:tcPr>
          <w:p w14:paraId="477901FA">
            <w:pPr>
              <w:keepNext w:val="0"/>
              <w:keepLines w:val="0"/>
              <w:suppressLineNumbers w:val="0"/>
              <w:spacing w:before="0" w:beforeAutospacing="0" w:after="0" w:afterAutospacing="0" w:line="240" w:lineRule="auto"/>
              <w:ind w:left="0" w:right="0"/>
              <w:rPr>
                <w:rFonts w:hint="eastAsia" w:ascii="宋体" w:hAnsi="宋体" w:eastAsia="宋体" w:cs="宋体"/>
                <w:bCs/>
                <w:szCs w:val="21"/>
                <w:lang w:val="en-US" w:eastAsia="zh-CN"/>
              </w:rPr>
            </w:pPr>
            <w:r>
              <w:rPr>
                <w:rFonts w:hint="eastAsia" w:ascii="宋体" w:hAnsi="宋体" w:eastAsia="宋体" w:cs="宋体"/>
                <w:bCs/>
                <w:szCs w:val="21"/>
                <w:lang w:val="en-US" w:eastAsia="zh-CN"/>
              </w:rPr>
              <w:t>公司名称：</w:t>
            </w:r>
          </w:p>
          <w:p w14:paraId="2CB2C147">
            <w:pPr>
              <w:keepNext w:val="0"/>
              <w:keepLines w:val="0"/>
              <w:suppressLineNumbers w:val="0"/>
              <w:spacing w:before="0" w:beforeAutospacing="0" w:after="0" w:afterAutospacing="0" w:line="240" w:lineRule="auto"/>
              <w:ind w:left="0" w:right="0"/>
              <w:rPr>
                <w:rFonts w:hint="eastAsia" w:ascii="宋体" w:hAnsi="宋体" w:eastAsia="宋体" w:cs="宋体"/>
                <w:bCs/>
                <w:szCs w:val="21"/>
                <w:lang w:val="en-US" w:eastAsia="zh-CN"/>
              </w:rPr>
            </w:pPr>
            <w:r>
              <w:rPr>
                <w:rFonts w:hint="eastAsia" w:ascii="宋体" w:hAnsi="宋体" w:eastAsia="宋体" w:cs="宋体"/>
                <w:bCs/>
                <w:szCs w:val="21"/>
                <w:lang w:val="en-US" w:eastAsia="zh-CN"/>
              </w:rPr>
              <w:t>联系地址：</w:t>
            </w:r>
          </w:p>
          <w:p w14:paraId="7BD65FA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lang w:val="en-US" w:eastAsia="zh-CN"/>
              </w:rPr>
              <w:t>联系人：                    电话：</w:t>
            </w:r>
          </w:p>
        </w:tc>
      </w:tr>
      <w:tr w14:paraId="4782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tcBorders>
              <w:left w:val="single" w:color="auto" w:sz="12" w:space="0"/>
              <w:right w:val="single" w:color="auto" w:sz="4" w:space="0"/>
            </w:tcBorders>
            <w:vAlign w:val="center"/>
          </w:tcPr>
          <w:p w14:paraId="4E2E0FCA">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临床试验概况</w:t>
            </w:r>
          </w:p>
        </w:tc>
        <w:tc>
          <w:tcPr>
            <w:tcW w:w="1270" w:type="dxa"/>
            <w:tcBorders>
              <w:left w:val="single" w:color="auto" w:sz="4" w:space="0"/>
              <w:right w:val="single" w:color="auto" w:sz="4" w:space="0"/>
            </w:tcBorders>
            <w:vAlign w:val="center"/>
          </w:tcPr>
          <w:p w14:paraId="6571CACA">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试验总例数</w:t>
            </w:r>
          </w:p>
        </w:tc>
        <w:tc>
          <w:tcPr>
            <w:tcW w:w="1190" w:type="dxa"/>
            <w:tcBorders>
              <w:left w:val="single" w:color="auto" w:sz="4" w:space="0"/>
              <w:right w:val="single" w:color="auto" w:sz="4" w:space="0"/>
            </w:tcBorders>
            <w:vAlign w:val="center"/>
          </w:tcPr>
          <w:p w14:paraId="5B69F37B">
            <w:pPr>
              <w:keepNext w:val="0"/>
              <w:keepLines w:val="0"/>
              <w:suppressLineNumbers w:val="0"/>
              <w:spacing w:before="0" w:beforeAutospacing="0" w:after="0" w:afterAutospacing="0" w:line="360" w:lineRule="auto"/>
              <w:ind w:left="0" w:right="0"/>
              <w:rPr>
                <w:rFonts w:hint="eastAsia" w:ascii="宋体" w:hAnsi="宋体" w:eastAsia="宋体" w:cs="宋体"/>
                <w:bCs/>
                <w:szCs w:val="21"/>
                <w:lang w:val="en-US" w:eastAsia="zh-CN"/>
              </w:rPr>
            </w:pPr>
          </w:p>
        </w:tc>
        <w:tc>
          <w:tcPr>
            <w:tcW w:w="2180" w:type="dxa"/>
            <w:tcBorders>
              <w:left w:val="single" w:color="auto" w:sz="4" w:space="0"/>
              <w:right w:val="single" w:color="auto" w:sz="4" w:space="0"/>
            </w:tcBorders>
            <w:vAlign w:val="center"/>
          </w:tcPr>
          <w:p w14:paraId="5079BB35">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本中心计划承担例数</w:t>
            </w:r>
          </w:p>
        </w:tc>
        <w:tc>
          <w:tcPr>
            <w:tcW w:w="2305" w:type="dxa"/>
            <w:gridSpan w:val="3"/>
            <w:tcBorders>
              <w:left w:val="single" w:color="auto" w:sz="4" w:space="0"/>
              <w:right w:val="single" w:color="auto" w:sz="12" w:space="0"/>
            </w:tcBorders>
            <w:vAlign w:val="center"/>
          </w:tcPr>
          <w:p w14:paraId="3BEFC2D1">
            <w:pPr>
              <w:keepNext w:val="0"/>
              <w:keepLines w:val="0"/>
              <w:suppressLineNumbers w:val="0"/>
              <w:spacing w:before="0" w:beforeAutospacing="0" w:after="0" w:afterAutospacing="0" w:line="360" w:lineRule="auto"/>
              <w:ind w:left="0" w:right="0"/>
              <w:rPr>
                <w:rFonts w:hint="eastAsia" w:ascii="宋体" w:hAnsi="宋体" w:eastAsia="宋体" w:cs="宋体"/>
                <w:bCs/>
                <w:szCs w:val="21"/>
                <w:lang w:val="en-US" w:eastAsia="zh-CN"/>
              </w:rPr>
            </w:pPr>
          </w:p>
        </w:tc>
      </w:tr>
      <w:tr w14:paraId="01D0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tcBorders>
              <w:left w:val="single" w:color="auto" w:sz="12" w:space="0"/>
            </w:tcBorders>
            <w:vAlign w:val="center"/>
          </w:tcPr>
          <w:p w14:paraId="67F5195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组长单位</w:t>
            </w:r>
          </w:p>
          <w:p w14:paraId="4A3A82FE">
            <w:pPr>
              <w:keepNext w:val="0"/>
              <w:keepLines w:val="0"/>
              <w:suppressLineNumbers w:val="0"/>
              <w:spacing w:before="0" w:beforeAutospacing="0" w:after="0" w:afterAutospacing="0" w:line="360" w:lineRule="auto"/>
              <w:ind w:left="0" w:right="0" w:firstLine="5040"/>
              <w:rPr>
                <w:rFonts w:hint="eastAsia" w:ascii="宋体" w:hAnsi="宋体" w:eastAsia="宋体" w:cs="宋体"/>
                <w:bCs/>
                <w:szCs w:val="21"/>
              </w:rPr>
            </w:pPr>
          </w:p>
        </w:tc>
        <w:tc>
          <w:tcPr>
            <w:tcW w:w="4640" w:type="dxa"/>
            <w:gridSpan w:val="3"/>
            <w:vAlign w:val="center"/>
          </w:tcPr>
          <w:p w14:paraId="5117FB9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vAlign w:val="center"/>
          </w:tcPr>
          <w:p w14:paraId="21B5795A">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right w:val="single" w:color="auto" w:sz="12" w:space="0"/>
            </w:tcBorders>
            <w:vAlign w:val="center"/>
          </w:tcPr>
          <w:p w14:paraId="7E4FDDD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FC6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restart"/>
            <w:tcBorders>
              <w:left w:val="single" w:color="auto" w:sz="12" w:space="0"/>
            </w:tcBorders>
            <w:vAlign w:val="center"/>
          </w:tcPr>
          <w:p w14:paraId="62DA6DF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vAlign w:val="center"/>
          </w:tcPr>
          <w:p w14:paraId="4F66005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Pr>
          <w:p w14:paraId="7291DDF2">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right w:val="single" w:color="auto" w:sz="12" w:space="0"/>
            </w:tcBorders>
            <w:vAlign w:val="center"/>
          </w:tcPr>
          <w:p w14:paraId="5DBB996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807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0B63AEC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7DE37C9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28FDDED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569D608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14D0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60F5697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3FF4C46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06D267E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02DC67C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2D38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2DABC45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2FA0F35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74547C55">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6668E9D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E83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2874435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5DF047F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39EE8E85">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10BA71E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B23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809" w:type="dxa"/>
            <w:vMerge w:val="continue"/>
            <w:tcBorders>
              <w:left w:val="single" w:color="auto" w:sz="12" w:space="0"/>
            </w:tcBorders>
            <w:vAlign w:val="center"/>
          </w:tcPr>
          <w:p w14:paraId="56C6662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6123323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7EE037C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085513F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246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7A74E3F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22B7D2B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42FA04D3">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3AC5936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4536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809" w:type="dxa"/>
            <w:vMerge w:val="continue"/>
            <w:tcBorders>
              <w:left w:val="single" w:color="auto" w:sz="12" w:space="0"/>
            </w:tcBorders>
            <w:vAlign w:val="center"/>
          </w:tcPr>
          <w:p w14:paraId="0393363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28F891B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29470F1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4FB3A35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C02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3948197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5EEAB45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6A1A0E10">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58BD382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0EA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09" w:type="dxa"/>
            <w:vMerge w:val="continue"/>
            <w:tcBorders>
              <w:left w:val="single" w:color="auto" w:sz="12" w:space="0"/>
            </w:tcBorders>
            <w:vAlign w:val="center"/>
          </w:tcPr>
          <w:p w14:paraId="6C8B789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465E1A3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4009B5D6">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797E48A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F65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809" w:type="dxa"/>
            <w:vMerge w:val="continue"/>
            <w:tcBorders>
              <w:left w:val="single" w:color="auto" w:sz="12" w:space="0"/>
              <w:bottom w:val="single" w:color="auto" w:sz="4" w:space="0"/>
            </w:tcBorders>
            <w:vAlign w:val="center"/>
          </w:tcPr>
          <w:p w14:paraId="12B4744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640" w:type="dxa"/>
            <w:gridSpan w:val="3"/>
            <w:tcBorders>
              <w:bottom w:val="single" w:color="auto" w:sz="4" w:space="0"/>
            </w:tcBorders>
            <w:vAlign w:val="center"/>
          </w:tcPr>
          <w:p w14:paraId="4A07D4F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gridSpan w:val="2"/>
            <w:tcBorders>
              <w:bottom w:val="single" w:color="auto" w:sz="4" w:space="0"/>
            </w:tcBorders>
          </w:tcPr>
          <w:p w14:paraId="02CF41DF">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2B307CE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5F73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trPr>
        <w:tc>
          <w:tcPr>
            <w:tcW w:w="1809" w:type="dxa"/>
            <w:vMerge w:val="restart"/>
            <w:tcBorders>
              <w:left w:val="single" w:color="auto" w:sz="12" w:space="0"/>
              <w:right w:val="single" w:color="auto" w:sz="12" w:space="0"/>
            </w:tcBorders>
            <w:vAlign w:val="center"/>
          </w:tcPr>
          <w:p w14:paraId="2A6C708C">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申办单位（CRO）联系人</w:t>
            </w:r>
          </w:p>
        </w:tc>
        <w:tc>
          <w:tcPr>
            <w:tcW w:w="1270" w:type="dxa"/>
            <w:tcBorders>
              <w:left w:val="single" w:color="auto" w:sz="12" w:space="0"/>
              <w:right w:val="single" w:color="auto" w:sz="12" w:space="0"/>
            </w:tcBorders>
            <w:vAlign w:val="center"/>
          </w:tcPr>
          <w:p w14:paraId="1B84078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监查员：</w:t>
            </w:r>
          </w:p>
        </w:tc>
        <w:tc>
          <w:tcPr>
            <w:tcW w:w="3370" w:type="dxa"/>
            <w:gridSpan w:val="2"/>
            <w:vMerge w:val="restart"/>
            <w:tcBorders>
              <w:left w:val="single" w:color="auto" w:sz="12" w:space="0"/>
              <w:right w:val="single" w:color="auto" w:sz="12" w:space="0"/>
            </w:tcBorders>
            <w:vAlign w:val="center"/>
          </w:tcPr>
          <w:p w14:paraId="530FCA0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联系方式</w:t>
            </w:r>
          </w:p>
        </w:tc>
        <w:tc>
          <w:tcPr>
            <w:tcW w:w="2305" w:type="dxa"/>
            <w:gridSpan w:val="3"/>
            <w:tcBorders>
              <w:left w:val="single" w:color="auto" w:sz="12" w:space="0"/>
              <w:right w:val="single" w:color="auto" w:sz="12" w:space="0"/>
            </w:tcBorders>
            <w:vAlign w:val="center"/>
          </w:tcPr>
          <w:p w14:paraId="1E9E81F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电话、邮箱：</w:t>
            </w:r>
          </w:p>
        </w:tc>
      </w:tr>
      <w:tr w14:paraId="00B9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3" w:hRule="exact"/>
        </w:trPr>
        <w:tc>
          <w:tcPr>
            <w:tcW w:w="1809" w:type="dxa"/>
            <w:vMerge w:val="continue"/>
            <w:tcBorders>
              <w:left w:val="single" w:color="auto" w:sz="12" w:space="0"/>
              <w:right w:val="single" w:color="auto" w:sz="12" w:space="0"/>
            </w:tcBorders>
            <w:vAlign w:val="center"/>
          </w:tcPr>
          <w:p w14:paraId="4DE86AA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270" w:type="dxa"/>
            <w:tcBorders>
              <w:left w:val="single" w:color="auto" w:sz="12" w:space="0"/>
              <w:right w:val="single" w:color="auto" w:sz="12" w:space="0"/>
            </w:tcBorders>
            <w:vAlign w:val="center"/>
          </w:tcPr>
          <w:p w14:paraId="342C93C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项目经理：</w:t>
            </w:r>
          </w:p>
        </w:tc>
        <w:tc>
          <w:tcPr>
            <w:tcW w:w="3370" w:type="dxa"/>
            <w:gridSpan w:val="2"/>
            <w:vMerge w:val="continue"/>
            <w:tcBorders>
              <w:left w:val="single" w:color="auto" w:sz="12" w:space="0"/>
              <w:right w:val="single" w:color="auto" w:sz="12" w:space="0"/>
            </w:tcBorders>
            <w:vAlign w:val="center"/>
          </w:tcPr>
          <w:p w14:paraId="1941171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2305" w:type="dxa"/>
            <w:gridSpan w:val="3"/>
            <w:tcBorders>
              <w:left w:val="single" w:color="auto" w:sz="12" w:space="0"/>
              <w:right w:val="single" w:color="auto" w:sz="12" w:space="0"/>
            </w:tcBorders>
            <w:vAlign w:val="center"/>
          </w:tcPr>
          <w:p w14:paraId="10FC055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电话、邮箱：</w:t>
            </w:r>
          </w:p>
        </w:tc>
      </w:tr>
      <w:tr w14:paraId="01D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exact"/>
        </w:trPr>
        <w:tc>
          <w:tcPr>
            <w:tcW w:w="1809" w:type="dxa"/>
            <w:tcBorders>
              <w:left w:val="single" w:color="auto" w:sz="12" w:space="0"/>
              <w:right w:val="single" w:color="auto" w:sz="12" w:space="0"/>
            </w:tcBorders>
            <w:vAlign w:val="center"/>
          </w:tcPr>
          <w:p w14:paraId="6CEBB0D8">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PI声明</w:t>
            </w:r>
          </w:p>
        </w:tc>
        <w:tc>
          <w:tcPr>
            <w:tcW w:w="6945" w:type="dxa"/>
            <w:gridSpan w:val="6"/>
            <w:tcBorders>
              <w:left w:val="single" w:color="auto" w:sz="12" w:space="0"/>
              <w:right w:val="single" w:color="auto" w:sz="12" w:space="0"/>
            </w:tcBorders>
            <w:vAlign w:val="center"/>
          </w:tcPr>
          <w:p w14:paraId="28748454">
            <w:pPr>
              <w:keepNext w:val="0"/>
              <w:keepLines w:val="0"/>
              <w:suppressLineNumbers w:val="0"/>
              <w:spacing w:before="0" w:beforeAutospacing="0" w:after="0" w:afterAutospacing="0" w:line="240" w:lineRule="auto"/>
              <w:ind w:left="0" w:right="0" w:firstLine="420"/>
              <w:rPr>
                <w:rFonts w:hint="eastAsia" w:ascii="宋体" w:hAnsi="宋体" w:eastAsia="宋体" w:cs="宋体"/>
                <w:bCs/>
                <w:szCs w:val="21"/>
                <w:lang w:val="en-US" w:eastAsia="zh-CN"/>
              </w:rPr>
            </w:pPr>
            <w:r>
              <w:rPr>
                <w:rFonts w:hint="eastAsia" w:ascii="宋体" w:hAnsi="宋体" w:eastAsia="宋体" w:cs="宋体"/>
                <w:bCs/>
                <w:szCs w:val="21"/>
                <w:lang w:val="en-US" w:eastAsia="zh-CN"/>
              </w:rPr>
              <w:t>本人承诺遵守遵守《赫尔辛基宣言》、《医疗器械临床试验质量管理规范》以及医院的规章制度开展临床试验，遵守科研诚信，保证研究资料和数据的真实性、完整性及可溯源性。本人确保我及项目组成员与研究之间无除正常研究费用之外的经济和非经济利益冲突。</w:t>
            </w:r>
          </w:p>
          <w:p w14:paraId="0D0434C9">
            <w:pPr>
              <w:keepNext w:val="0"/>
              <w:keepLines w:val="0"/>
              <w:suppressLineNumbers w:val="0"/>
              <w:spacing w:before="0" w:beforeAutospacing="0" w:after="0" w:afterAutospacing="0" w:line="360" w:lineRule="auto"/>
              <w:ind w:left="0" w:right="0" w:firstLine="420"/>
              <w:rPr>
                <w:rFonts w:hint="default" w:ascii="宋体" w:hAnsi="宋体" w:eastAsia="宋体" w:cs="宋体"/>
                <w:bCs/>
                <w:szCs w:val="21"/>
                <w:lang w:val="en-US" w:eastAsia="zh-CN"/>
              </w:rPr>
            </w:pPr>
            <w:r>
              <w:rPr>
                <w:rFonts w:hint="eastAsia" w:ascii="宋体" w:hAnsi="宋体" w:eastAsia="宋体" w:cs="宋体"/>
                <w:bCs/>
                <w:szCs w:val="21"/>
                <w:lang w:val="en-US" w:eastAsia="zh-CN"/>
              </w:rPr>
              <w:t>PI签字：                          日期：</w:t>
            </w:r>
          </w:p>
        </w:tc>
      </w:tr>
      <w:tr w14:paraId="5831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exact"/>
        </w:trPr>
        <w:tc>
          <w:tcPr>
            <w:tcW w:w="1809" w:type="dxa"/>
            <w:tcBorders>
              <w:left w:val="single" w:color="auto" w:sz="12" w:space="0"/>
              <w:right w:val="single" w:color="auto" w:sz="12" w:space="0"/>
            </w:tcBorders>
            <w:vAlign w:val="center"/>
          </w:tcPr>
          <w:p w14:paraId="3A3204B9">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专业负责人意见</w:t>
            </w:r>
          </w:p>
        </w:tc>
        <w:tc>
          <w:tcPr>
            <w:tcW w:w="6945" w:type="dxa"/>
            <w:gridSpan w:val="6"/>
            <w:tcBorders>
              <w:left w:val="single" w:color="auto" w:sz="12" w:space="0"/>
              <w:right w:val="single" w:color="auto" w:sz="12" w:space="0"/>
            </w:tcBorders>
            <w:vAlign w:val="center"/>
          </w:tcPr>
          <w:p w14:paraId="5C062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请专业组负责人认真审核以下内容:</w:t>
            </w:r>
          </w:p>
          <w:p w14:paraId="1C9613B6">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方案是否具有科学性;符合伦理学要求</w:t>
            </w:r>
          </w:p>
          <w:p w14:paraId="37682EF0">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是否有足够的病例符合方案的入选标准；</w:t>
            </w:r>
          </w:p>
          <w:p w14:paraId="41FF50D2">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是否能保证专业组内有足够的研究者和研究时间；</w:t>
            </w:r>
          </w:p>
          <w:p w14:paraId="156C31DF">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方案中的疗效指标、安全性指标检查是否有条件完成；</w:t>
            </w:r>
          </w:p>
          <w:p w14:paraId="77E23798">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方案中合并用药的规定能否遵守；</w:t>
            </w:r>
          </w:p>
          <w:p w14:paraId="4109B04B">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是否能在方案要求的时间内完成临床研究；</w:t>
            </w:r>
          </w:p>
          <w:p w14:paraId="7F258313">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是否有同病种的在研项目(包括科研课题)；</w:t>
            </w:r>
          </w:p>
          <w:p w14:paraId="3AE15EEB">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其他：</w:t>
            </w:r>
          </w:p>
          <w:p w14:paraId="34F472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0" w:right="0" w:rightChars="0"/>
              <w:textAlignment w:val="auto"/>
              <w:rPr>
                <w:rFonts w:hint="default" w:ascii="宋体" w:hAnsi="宋体" w:eastAsia="宋体" w:cs="宋体"/>
                <w:bCs/>
                <w:szCs w:val="21"/>
                <w:lang w:val="en-US" w:eastAsia="zh-CN"/>
              </w:rPr>
            </w:pPr>
            <w:r>
              <w:rPr>
                <w:rFonts w:hint="eastAsia" w:ascii="宋体" w:hAnsi="宋体" w:eastAsia="宋体" w:cs="宋体"/>
                <w:bCs/>
                <w:szCs w:val="21"/>
                <w:lang w:val="en-US" w:eastAsia="zh-CN"/>
              </w:rPr>
              <w:t xml:space="preserve">综合意见：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 xml:space="preserve">同意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不同意</w:t>
            </w:r>
          </w:p>
          <w:p w14:paraId="1E19D2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专业负责人签字：                          日期：</w:t>
            </w:r>
          </w:p>
        </w:tc>
      </w:tr>
      <w:tr w14:paraId="7E63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754" w:type="dxa"/>
            <w:gridSpan w:val="7"/>
            <w:tcBorders>
              <w:left w:val="single" w:color="auto" w:sz="12" w:space="0"/>
              <w:right w:val="single" w:color="auto" w:sz="12" w:space="0"/>
            </w:tcBorders>
            <w:vAlign w:val="center"/>
          </w:tcPr>
          <w:p w14:paraId="5CA26B2A">
            <w:pPr>
              <w:keepNext w:val="0"/>
              <w:keepLines w:val="0"/>
              <w:suppressLineNumbers w:val="0"/>
              <w:spacing w:before="0" w:beforeAutospacing="0" w:after="0" w:afterAutospacing="0" w:line="360" w:lineRule="auto"/>
              <w:ind w:left="0" w:right="0"/>
              <w:jc w:val="center"/>
              <w:rPr>
                <w:rFonts w:hint="eastAsia" w:ascii="宋体" w:hAnsi="宋体" w:eastAsia="宋体" w:cs="宋体"/>
                <w:bCs/>
                <w:szCs w:val="21"/>
              </w:rPr>
            </w:pPr>
            <w:r>
              <w:rPr>
                <w:rFonts w:hint="eastAsia" w:ascii="宋体" w:hAnsi="宋体" w:eastAsia="宋体" w:cs="宋体"/>
                <w:bCs/>
                <w:szCs w:val="21"/>
              </w:rPr>
              <w:t>以下由</w:t>
            </w:r>
            <w:r>
              <w:rPr>
                <w:rFonts w:hint="eastAsia" w:ascii="宋体" w:hAnsi="宋体" w:eastAsia="宋体" w:cs="宋体"/>
                <w:bCs/>
                <w:szCs w:val="21"/>
                <w:lang w:val="en-US" w:eastAsia="zh-CN"/>
              </w:rPr>
              <w:t>医疗器械</w:t>
            </w:r>
            <w:r>
              <w:rPr>
                <w:rFonts w:hint="eastAsia" w:ascii="宋体" w:hAnsi="宋体" w:eastAsia="宋体" w:cs="宋体"/>
                <w:bCs/>
                <w:szCs w:val="21"/>
              </w:rPr>
              <w:t>临床试验机构填写</w:t>
            </w:r>
          </w:p>
        </w:tc>
      </w:tr>
      <w:tr w14:paraId="3594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exact"/>
        </w:trPr>
        <w:tc>
          <w:tcPr>
            <w:tcW w:w="8754" w:type="dxa"/>
            <w:gridSpan w:val="7"/>
            <w:tcBorders>
              <w:left w:val="single" w:color="auto" w:sz="12" w:space="0"/>
              <w:right w:val="single" w:color="auto" w:sz="12" w:space="0"/>
            </w:tcBorders>
            <w:vAlign w:val="center"/>
          </w:tcPr>
          <w:p w14:paraId="65C9CAB4">
            <w:pPr>
              <w:keepNext w:val="0"/>
              <w:keepLines w:val="0"/>
              <w:suppressLineNumbers w:val="0"/>
              <w:spacing w:before="0" w:beforeAutospacing="0" w:after="0" w:afterAutospacing="0"/>
              <w:ind w:left="0" w:right="0"/>
              <w:rPr>
                <w:rFonts w:hint="eastAsia" w:ascii="宋体" w:hAnsi="宋体" w:eastAsia="宋体" w:cs="宋体"/>
                <w:bCs/>
                <w:szCs w:val="21"/>
              </w:rPr>
            </w:pPr>
          </w:p>
          <w:p w14:paraId="3568EB0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lang w:val="en-US" w:eastAsia="zh-CN"/>
              </w:rPr>
              <w:t>立项审议</w:t>
            </w:r>
            <w:r>
              <w:rPr>
                <w:rFonts w:hint="eastAsia" w:ascii="宋体" w:hAnsi="宋体" w:eastAsia="宋体" w:cs="宋体"/>
                <w:bCs/>
                <w:szCs w:val="21"/>
              </w:rPr>
              <w:t>意见：</w:t>
            </w:r>
          </w:p>
          <w:p w14:paraId="6550A1AD">
            <w:pPr>
              <w:keepNext w:val="0"/>
              <w:keepLines w:val="0"/>
              <w:suppressLineNumbers w:val="0"/>
              <w:spacing w:before="0" w:beforeAutospacing="0" w:after="0" w:afterAutospacing="0" w:line="360" w:lineRule="auto"/>
              <w:ind w:left="0" w:right="0" w:firstLine="735" w:firstLineChars="350"/>
              <w:rPr>
                <w:rFonts w:hint="eastAsia" w:ascii="宋体" w:hAnsi="宋体" w:eastAsia="宋体" w:cs="宋体"/>
                <w:bCs/>
                <w:szCs w:val="21"/>
              </w:rPr>
            </w:pPr>
            <w:r>
              <w:rPr>
                <w:rFonts w:hint="eastAsia" w:ascii="宋体" w:hAnsi="宋体" w:eastAsia="宋体" w:cs="宋体"/>
                <w:bCs/>
                <w:szCs w:val="21"/>
              </w:rPr>
              <w:t>□ 同意立项</w:t>
            </w:r>
            <w:r>
              <w:rPr>
                <w:rFonts w:hint="eastAsia" w:ascii="宋体" w:hAnsi="宋体" w:eastAsia="宋体" w:cs="宋体"/>
                <w:bCs/>
                <w:szCs w:val="21"/>
                <w:lang w:eastAsia="zh-CN"/>
              </w:rPr>
              <w:t>；</w:t>
            </w:r>
            <w:r>
              <w:rPr>
                <w:rFonts w:hint="eastAsia" w:ascii="宋体" w:hAnsi="宋体" w:eastAsia="宋体" w:cs="宋体"/>
                <w:bCs/>
                <w:szCs w:val="21"/>
                <w:lang w:val="en-US" w:eastAsia="zh-CN"/>
              </w:rPr>
              <w:t xml:space="preserve">       </w:t>
            </w:r>
            <w:r>
              <w:rPr>
                <w:rFonts w:hint="eastAsia" w:ascii="宋体" w:hAnsi="宋体" w:eastAsia="宋体" w:cs="宋体"/>
                <w:bCs/>
                <w:szCs w:val="21"/>
              </w:rPr>
              <w:t xml:space="preserve">□ </w:t>
            </w:r>
            <w:r>
              <w:rPr>
                <w:rFonts w:hint="eastAsia" w:ascii="宋体" w:hAnsi="宋体" w:eastAsia="宋体" w:cs="宋体"/>
                <w:bCs/>
                <w:szCs w:val="21"/>
                <w:lang w:val="en-US" w:eastAsia="zh-CN"/>
              </w:rPr>
              <w:t xml:space="preserve">作必要修正后同意；          </w:t>
            </w:r>
            <w:r>
              <w:rPr>
                <w:rFonts w:hint="eastAsia" w:ascii="宋体" w:hAnsi="宋体" w:eastAsia="宋体" w:cs="宋体"/>
                <w:bCs/>
                <w:szCs w:val="21"/>
              </w:rPr>
              <w:t>□ 不予立项</w:t>
            </w:r>
          </w:p>
          <w:p w14:paraId="2067520D">
            <w:pPr>
              <w:keepNext w:val="0"/>
              <w:keepLines w:val="0"/>
              <w:suppressLineNumbers w:val="0"/>
              <w:spacing w:before="0" w:beforeAutospacing="0" w:after="0" w:afterAutospacing="0"/>
              <w:ind w:right="0" w:firstLine="840" w:firstLineChars="400"/>
              <w:rPr>
                <w:rFonts w:hint="eastAsia" w:ascii="宋体" w:hAnsi="宋体" w:eastAsia="宋体" w:cs="宋体"/>
                <w:bCs/>
                <w:szCs w:val="21"/>
              </w:rPr>
            </w:pPr>
            <w:r>
              <w:rPr>
                <w:rFonts w:hint="eastAsia" w:ascii="宋体" w:hAnsi="宋体" w:eastAsia="宋体" w:cs="宋体"/>
                <w:bCs/>
                <w:szCs w:val="21"/>
                <w:lang w:val="en-US" w:eastAsia="zh-CN"/>
              </w:rPr>
              <w:t>机构办主任</w:t>
            </w:r>
            <w:r>
              <w:rPr>
                <w:rFonts w:hint="eastAsia" w:ascii="宋体" w:hAnsi="宋体" w:eastAsia="宋体" w:cs="宋体"/>
                <w:bCs/>
                <w:szCs w:val="21"/>
              </w:rPr>
              <w:t>签字：</w:t>
            </w:r>
            <w:r>
              <w:rPr>
                <w:rFonts w:hint="eastAsia" w:ascii="宋体" w:hAnsi="宋体" w:eastAsia="宋体" w:cs="宋体"/>
                <w:bCs/>
                <w:szCs w:val="21"/>
                <w:lang w:val="en-US" w:eastAsia="zh-CN"/>
              </w:rPr>
              <w:t xml:space="preserve">                                 日期：</w:t>
            </w:r>
          </w:p>
          <w:p w14:paraId="6FE04BD4">
            <w:pPr>
              <w:keepNext w:val="0"/>
              <w:keepLines w:val="0"/>
              <w:suppressLineNumbers w:val="0"/>
              <w:spacing w:before="0" w:beforeAutospacing="0" w:after="0" w:afterAutospacing="0"/>
              <w:ind w:left="0" w:right="0" w:firstLine="315" w:firstLineChars="150"/>
              <w:rPr>
                <w:rFonts w:hint="eastAsia" w:ascii="宋体" w:hAnsi="宋体" w:eastAsia="宋体" w:cs="宋体"/>
                <w:bCs/>
                <w:szCs w:val="21"/>
              </w:rPr>
            </w:pPr>
            <w:r>
              <w:rPr>
                <w:rFonts w:hint="eastAsia" w:ascii="宋体" w:hAnsi="宋体" w:eastAsia="宋体" w:cs="宋体"/>
                <w:bCs/>
                <w:szCs w:val="21"/>
              </w:rPr>
              <w:t xml:space="preserve">  </w:t>
            </w:r>
          </w:p>
          <w:p w14:paraId="55B616DB">
            <w:pPr>
              <w:keepNext w:val="0"/>
              <w:keepLines w:val="0"/>
              <w:suppressLineNumbers w:val="0"/>
              <w:spacing w:before="0" w:beforeAutospacing="0" w:after="0" w:afterAutospacing="0"/>
              <w:ind w:right="0"/>
              <w:rPr>
                <w:rFonts w:hint="eastAsia" w:ascii="宋体" w:hAnsi="宋体" w:eastAsia="宋体" w:cs="宋体"/>
                <w:bCs/>
                <w:szCs w:val="21"/>
              </w:rPr>
            </w:pPr>
          </w:p>
        </w:tc>
      </w:tr>
      <w:tr w14:paraId="097F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8754" w:type="dxa"/>
            <w:gridSpan w:val="7"/>
            <w:tcBorders>
              <w:left w:val="single" w:color="auto" w:sz="12" w:space="0"/>
              <w:right w:val="single" w:color="auto" w:sz="12" w:space="0"/>
            </w:tcBorders>
            <w:vAlign w:val="center"/>
          </w:tcPr>
          <w:p w14:paraId="33609A38">
            <w:pPr>
              <w:keepNext w:val="0"/>
              <w:keepLines w:val="0"/>
              <w:suppressLineNumbers w:val="0"/>
              <w:spacing w:before="0" w:beforeAutospacing="0" w:after="0" w:afterAutospacing="0" w:line="360" w:lineRule="auto"/>
              <w:ind w:left="0" w:right="0" w:firstLine="315" w:firstLineChars="150"/>
              <w:jc w:val="center"/>
              <w:rPr>
                <w:rFonts w:hint="default" w:ascii="宋体" w:hAnsi="宋体" w:eastAsia="宋体" w:cs="宋体"/>
                <w:bCs/>
                <w:szCs w:val="21"/>
                <w:lang w:val="en-US" w:eastAsia="zh-CN"/>
              </w:rPr>
            </w:pPr>
            <w:r>
              <w:rPr>
                <w:rFonts w:hint="eastAsia" w:ascii="宋体" w:hAnsi="宋体" w:eastAsia="宋体" w:cs="宋体"/>
                <w:bCs/>
                <w:szCs w:val="21"/>
                <w:lang w:val="en-US" w:eastAsia="zh-CN"/>
              </w:rPr>
              <w:t>修正案审查</w:t>
            </w:r>
          </w:p>
        </w:tc>
      </w:tr>
      <w:tr w14:paraId="7A5D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exact"/>
        </w:trPr>
        <w:tc>
          <w:tcPr>
            <w:tcW w:w="8754" w:type="dxa"/>
            <w:gridSpan w:val="7"/>
            <w:tcBorders>
              <w:left w:val="single" w:color="auto" w:sz="12" w:space="0"/>
              <w:right w:val="single" w:color="auto" w:sz="12" w:space="0"/>
            </w:tcBorders>
            <w:vAlign w:val="center"/>
          </w:tcPr>
          <w:p w14:paraId="70244B2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递交材料：</w:t>
            </w:r>
          </w:p>
          <w:p w14:paraId="1E60F4F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1.修正案名称及版本号：</w:t>
            </w:r>
          </w:p>
          <w:p w14:paraId="781A9070">
            <w:pPr>
              <w:keepNext w:val="0"/>
              <w:keepLines w:val="0"/>
              <w:suppressLineNumbers w:val="0"/>
              <w:spacing w:before="0" w:beforeAutospacing="0" w:after="0" w:afterAutospacing="0" w:line="360" w:lineRule="auto"/>
              <w:ind w:right="0"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2.其他材料：</w:t>
            </w:r>
          </w:p>
          <w:p w14:paraId="6CF01ADA">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机构办秘书签字：                          </w:t>
            </w:r>
            <w:r>
              <w:rPr>
                <w:rFonts w:hint="eastAsia" w:ascii="宋体" w:hAnsi="宋体" w:eastAsia="宋体" w:cs="宋体"/>
                <w:bCs/>
                <w:szCs w:val="21"/>
              </w:rPr>
              <w:t xml:space="preserve"> </w:t>
            </w:r>
            <w:r>
              <w:rPr>
                <w:rFonts w:hint="eastAsia" w:ascii="宋体" w:hAnsi="宋体" w:eastAsia="宋体" w:cs="宋体"/>
                <w:bCs/>
                <w:szCs w:val="21"/>
                <w:lang w:val="en-US" w:eastAsia="zh-CN"/>
              </w:rPr>
              <w:t>日期：</w:t>
            </w:r>
          </w:p>
          <w:p w14:paraId="56769B13">
            <w:pPr>
              <w:keepNext w:val="0"/>
              <w:keepLines w:val="0"/>
              <w:suppressLineNumbers w:val="0"/>
              <w:spacing w:before="0" w:beforeAutospacing="0" w:after="0" w:afterAutospacing="0" w:line="360" w:lineRule="auto"/>
              <w:ind w:left="0" w:right="0" w:firstLine="315" w:firstLineChars="150"/>
              <w:rPr>
                <w:rFonts w:hint="eastAsia" w:ascii="宋体" w:hAnsi="宋体" w:eastAsia="宋体" w:cs="宋体"/>
                <w:bCs/>
                <w:szCs w:val="21"/>
                <w:lang w:val="en-US" w:eastAsia="zh-CN"/>
              </w:rPr>
            </w:pPr>
          </w:p>
          <w:p w14:paraId="064344E4">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机构审核意见：                             日期：</w:t>
            </w:r>
          </w:p>
          <w:p w14:paraId="73F2DCA5">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p>
          <w:p w14:paraId="0A9E5034">
            <w:pPr>
              <w:keepNext w:val="0"/>
              <w:keepLines w:val="0"/>
              <w:suppressLineNumbers w:val="0"/>
              <w:spacing w:before="0" w:beforeAutospacing="0" w:after="0" w:afterAutospacing="0"/>
              <w:ind w:left="0" w:right="0" w:firstLine="5250" w:firstLineChars="2500"/>
              <w:rPr>
                <w:rFonts w:hint="eastAsia" w:ascii="宋体" w:hAnsi="宋体" w:eastAsia="宋体" w:cs="宋体"/>
                <w:bCs/>
                <w:szCs w:val="21"/>
              </w:rPr>
            </w:pPr>
          </w:p>
          <w:p w14:paraId="25A11CF7">
            <w:pPr>
              <w:keepNext w:val="0"/>
              <w:keepLines w:val="0"/>
              <w:suppressLineNumbers w:val="0"/>
              <w:spacing w:before="0" w:beforeAutospacing="0" w:after="0" w:afterAutospacing="0"/>
              <w:ind w:left="0" w:right="0" w:firstLine="315" w:firstLineChars="150"/>
              <w:rPr>
                <w:rFonts w:hint="eastAsia" w:ascii="宋体" w:hAnsi="宋体" w:eastAsia="宋体" w:cs="宋体"/>
                <w:bCs/>
                <w:szCs w:val="21"/>
              </w:rPr>
            </w:pPr>
            <w:r>
              <w:rPr>
                <w:rFonts w:hint="eastAsia" w:ascii="宋体" w:hAnsi="宋体" w:eastAsia="宋体" w:cs="宋体"/>
                <w:bCs/>
                <w:szCs w:val="21"/>
              </w:rPr>
              <w:t xml:space="preserve">  </w:t>
            </w:r>
          </w:p>
          <w:p w14:paraId="3EFDC520">
            <w:pPr>
              <w:keepNext w:val="0"/>
              <w:keepLines w:val="0"/>
              <w:suppressLineNumbers w:val="0"/>
              <w:spacing w:before="0" w:beforeAutospacing="0" w:after="0" w:afterAutospacing="0" w:line="360" w:lineRule="auto"/>
              <w:ind w:left="0" w:right="0" w:firstLine="315" w:firstLineChars="150"/>
              <w:rPr>
                <w:rFonts w:hint="default" w:ascii="宋体" w:hAnsi="宋体" w:eastAsia="宋体" w:cs="宋体"/>
                <w:bCs/>
                <w:szCs w:val="21"/>
                <w:lang w:val="en-US" w:eastAsia="zh-CN"/>
              </w:rPr>
            </w:pPr>
            <w:r>
              <w:rPr>
                <w:rFonts w:hint="eastAsia" w:ascii="宋体" w:hAnsi="宋体" w:eastAsia="宋体" w:cs="宋体"/>
                <w:bCs/>
                <w:szCs w:val="21"/>
              </w:rPr>
              <w:t xml:space="preserve">                                              年    月   日</w:t>
            </w:r>
          </w:p>
        </w:tc>
      </w:tr>
    </w:tbl>
    <w:p w14:paraId="53C9F474">
      <w:r>
        <w:rPr>
          <w:rFonts w:hint="eastAsia" w:ascii="宋体" w:hAnsi="宋体" w:eastAsia="宋体" w:cs="宋体"/>
          <w:bCs/>
          <w:szCs w:val="21"/>
        </w:rPr>
        <w:t xml:space="preserve">一式两份双面打印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B4918">
    <w:pPr>
      <w:widowControl/>
      <w:pBdr>
        <w:bottom w:val="single" w:color="auto" w:sz="4" w:space="0"/>
      </w:pBdr>
      <w:jc w:val="right"/>
      <w:rPr>
        <w:rFonts w:hint="eastAsia" w:ascii="宋体" w:hAnsi="宋体" w:eastAsia="宋体" w:cs="宋体"/>
        <w:b w:val="0"/>
        <w:bCs/>
        <w:sz w:val="18"/>
        <w:szCs w:val="18"/>
      </w:rPr>
    </w:pPr>
    <w:r>
      <w:rPr>
        <w:rFonts w:hint="eastAsia"/>
      </w:rPr>
      <w:drawing>
        <wp:anchor distT="0" distB="0" distL="114300" distR="114300" simplePos="0" relativeHeight="251659264" behindDoc="0" locked="0" layoutInCell="1" allowOverlap="1">
          <wp:simplePos x="0" y="0"/>
          <wp:positionH relativeFrom="column">
            <wp:posOffset>57150</wp:posOffset>
          </wp:positionH>
          <wp:positionV relativeFrom="paragraph">
            <wp:posOffset>-67945</wp:posOffset>
          </wp:positionV>
          <wp:extent cx="1363345" cy="341630"/>
          <wp:effectExtent l="0" t="0" r="0" b="1270"/>
          <wp:wrapSquare wrapText="bothSides"/>
          <wp:docPr id="5" name="图片 3" descr="微信图片_20190322094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微信图片_201903220941091"/>
                  <pic:cNvPicPr>
                    <a:picLocks noChangeAspect="1"/>
                  </pic:cNvPicPr>
                </pic:nvPicPr>
                <pic:blipFill>
                  <a:blip r:embed="rId1"/>
                  <a:stretch>
                    <a:fillRect/>
                  </a:stretch>
                </pic:blipFill>
                <pic:spPr>
                  <a:xfrm>
                    <a:off x="0" y="0"/>
                    <a:ext cx="1363345" cy="341630"/>
                  </a:xfrm>
                  <a:prstGeom prst="rect">
                    <a:avLst/>
                  </a:prstGeom>
                  <a:noFill/>
                  <a:ln>
                    <a:noFill/>
                  </a:ln>
                </pic:spPr>
              </pic:pic>
            </a:graphicData>
          </a:graphic>
        </wp:anchor>
      </w:drawing>
    </w:r>
  </w:p>
  <w:p w14:paraId="54CA3348">
    <w:pPr>
      <w:widowControl/>
      <w:pBdr>
        <w:bottom w:val="single" w:color="auto" w:sz="4" w:space="0"/>
      </w:pBdr>
      <w:jc w:val="right"/>
    </w:pPr>
    <w:r>
      <w:rPr>
        <w:rFonts w:hint="eastAsia" w:ascii="宋体" w:hAnsi="宋体" w:eastAsia="宋体" w:cs="宋体"/>
        <w:b w:val="0"/>
        <w:bCs/>
        <w:sz w:val="18"/>
        <w:szCs w:val="18"/>
      </w:rPr>
      <w:t>MRY-JG-</w:t>
    </w:r>
    <w:r>
      <w:rPr>
        <w:rFonts w:hint="eastAsia" w:ascii="宋体" w:hAnsi="宋体" w:eastAsia="宋体" w:cs="宋体"/>
        <w:b w:val="0"/>
        <w:bCs/>
        <w:sz w:val="18"/>
        <w:szCs w:val="18"/>
        <w:lang w:val="en-US" w:eastAsia="zh-CN"/>
      </w:rPr>
      <w:t>QX</w:t>
    </w:r>
    <w:r>
      <w:rPr>
        <w:rFonts w:hint="eastAsia" w:ascii="宋体" w:hAnsi="宋体" w:eastAsia="宋体" w:cs="宋体"/>
        <w:b w:val="0"/>
        <w:bCs/>
        <w:sz w:val="18"/>
        <w:szCs w:val="18"/>
      </w:rPr>
      <w:t>-AF-00</w:t>
    </w:r>
    <w:r>
      <w:rPr>
        <w:rFonts w:hint="eastAsia" w:ascii="宋体" w:hAnsi="宋体" w:eastAsia="宋体" w:cs="宋体"/>
        <w:b w:val="0"/>
        <w:bCs/>
        <w:sz w:val="18"/>
        <w:szCs w:val="18"/>
        <w:lang w:val="en-US" w:eastAsia="zh-CN"/>
      </w:rPr>
      <w:t>8</w:t>
    </w:r>
    <w:r>
      <w:rPr>
        <w:rFonts w:hint="eastAsia" w:ascii="宋体" w:hAnsi="宋体" w:eastAsia="宋体" w:cs="宋体"/>
        <w:b w:val="0"/>
        <w:bCs/>
        <w:sz w:val="18"/>
        <w:szCs w:val="18"/>
      </w:rPr>
      <w:t>-V01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FE2680"/>
    <w:multiLevelType w:val="singleLevel"/>
    <w:tmpl w:val="7BFE268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5ZjFjN2YyNjVmODNlNDIzZjNhZGE4Y2RlNzcwNjcifQ=="/>
  </w:docVars>
  <w:rsids>
    <w:rsidRoot w:val="347F75CA"/>
    <w:rsid w:val="12FE27F7"/>
    <w:rsid w:val="1F860A1E"/>
    <w:rsid w:val="347F75CA"/>
    <w:rsid w:val="34EE76E2"/>
    <w:rsid w:val="36D676D0"/>
    <w:rsid w:val="3D391F74"/>
    <w:rsid w:val="42FE1677"/>
    <w:rsid w:val="459436FC"/>
    <w:rsid w:val="4D7F1474"/>
    <w:rsid w:val="4FEE7BF0"/>
    <w:rsid w:val="72005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622</Words>
  <Characters>642</Characters>
  <Lines>0</Lines>
  <Paragraphs>0</Paragraphs>
  <TotalTime>0</TotalTime>
  <ScaleCrop>false</ScaleCrop>
  <LinksUpToDate>false</LinksUpToDate>
  <CharactersWithSpaces>962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2024-03-13T06:44:00Z</dcterms:created>
  <dc:creator>Lenovo</dc:creator>
  <cp:lastModifiedBy>古古</cp:lastModifiedBy>
  <dcterms:modified xsi:type="dcterms:W3CDTF">2025-02-26T08:48:45Z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15237CECD46547A6B2D17795DF1ACD28_13</vt:lpwstr>
  </property>
  <property fmtid="{D5CDD505-2E9C-101B-9397-08002B2CF9AE}" pid="4" name="KSOTemplateDocerSaveRecord">
    <vt:lpwstr>eyJoZGlkIjoiM2NmMDY2YTRlNWM2YzI2ZTk0NWU0MDA1NjZjOTZmZWYiLCJ1c2VySWQiOiIyNDc0MDcwNzMifQ==</vt:lpwstr>
  </property>
</Properties>
</file>